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D0" w:rsidRDefault="00EA13F2">
      <w:r>
        <w:rPr>
          <w:i/>
        </w:rPr>
        <w:t>paternalism</w:t>
      </w:r>
    </w:p>
    <w:p w:rsidR="00EA13F2" w:rsidRDefault="00EA13F2"/>
    <w:p w:rsidR="00EA13F2" w:rsidRDefault="00EA13F2"/>
    <w:p w:rsidR="00EA13F2" w:rsidRDefault="00EA13F2"/>
    <w:p w:rsidR="00EA13F2" w:rsidRDefault="00EA13F2"/>
    <w:p w:rsidR="00EA13F2" w:rsidRDefault="00EA13F2"/>
    <w:p w:rsidR="00EA13F2" w:rsidRDefault="00EA13F2" w:rsidP="00EA13F2">
      <w:pPr>
        <w:pStyle w:val="ListParagraph"/>
        <w:numPr>
          <w:ilvl w:val="0"/>
          <w:numId w:val="1"/>
        </w:numPr>
      </w:pPr>
      <w:r>
        <w:t>Give a plausible counterexample to the following claim:</w:t>
      </w:r>
    </w:p>
    <w:p w:rsidR="00EA13F2" w:rsidRDefault="00EA13F2" w:rsidP="00EA13F2"/>
    <w:p w:rsidR="00EA13F2" w:rsidRDefault="00EA13F2" w:rsidP="00EA13F2">
      <w:pPr>
        <w:ind w:left="360"/>
      </w:pPr>
      <w:r>
        <w:t xml:space="preserve">If person A </w:t>
      </w:r>
      <w:proofErr w:type="gramStart"/>
      <w:r>
        <w:t>made a decision</w:t>
      </w:r>
      <w:proofErr w:type="gramEnd"/>
      <w:r>
        <w:t xml:space="preserve"> autonomously, and the decision does not affect other people, then what A chose was the thing that was prudentially best for them [given their evidence].</w:t>
      </w: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>
      <w:pPr>
        <w:pStyle w:val="ListParagraph"/>
        <w:numPr>
          <w:ilvl w:val="0"/>
          <w:numId w:val="1"/>
        </w:numPr>
      </w:pPr>
      <w:r>
        <w:t>When, if ever, is it morally permissible to restrict a person’s autonomy for their own benefit?  Back up your claim with some evidence.</w:t>
      </w:r>
    </w:p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/>
    <w:p w:rsidR="00EA13F2" w:rsidRDefault="00EA13F2" w:rsidP="00EA13F2">
      <w:pPr>
        <w:pStyle w:val="ListParagraph"/>
        <w:numPr>
          <w:ilvl w:val="0"/>
          <w:numId w:val="1"/>
        </w:numPr>
      </w:pPr>
      <w:r>
        <w:t>Assuming we are going to have some form of paternalistic law:  is coercive or manipulative (libertarian) paternalism better?  Why?</w:t>
      </w: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Default="00EA13F2" w:rsidP="00EA13F2">
      <w:pPr>
        <w:ind w:left="360"/>
      </w:pPr>
    </w:p>
    <w:p w:rsidR="00EA13F2" w:rsidRPr="00EA13F2" w:rsidRDefault="00EA13F2" w:rsidP="00EA13F2">
      <w:pPr>
        <w:ind w:left="360"/>
      </w:pPr>
    </w:p>
    <w:sectPr w:rsidR="00EA13F2" w:rsidRPr="00EA1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A2B" w:rsidRDefault="00DF6A2B" w:rsidP="00EA13F2">
      <w:r>
        <w:separator/>
      </w:r>
    </w:p>
  </w:endnote>
  <w:endnote w:type="continuationSeparator" w:id="0">
    <w:p w:rsidR="00DF6A2B" w:rsidRDefault="00DF6A2B" w:rsidP="00EA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Default="00EA1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Default="00EA1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Default="00EA1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A2B" w:rsidRDefault="00DF6A2B" w:rsidP="00EA13F2">
      <w:r>
        <w:separator/>
      </w:r>
    </w:p>
  </w:footnote>
  <w:footnote w:type="continuationSeparator" w:id="0">
    <w:p w:rsidR="00DF6A2B" w:rsidRDefault="00DF6A2B" w:rsidP="00EA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Default="00EA1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Pr="00EA13F2" w:rsidRDefault="00EA13F2">
    <w:pPr>
      <w:pStyle w:val="Header"/>
    </w:pPr>
    <w:r>
      <w:rPr>
        <w:b/>
      </w:rPr>
      <w:t>Philosophy of law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bookmarkStart w:id="0" w:name="_GoBack"/>
    <w:bookmarkEnd w:id="0"/>
  </w:p>
  <w:p w:rsidR="00EA13F2" w:rsidRPr="00EA13F2" w:rsidRDefault="00EA13F2" w:rsidP="00EA13F2">
    <w:pPr>
      <w:pStyle w:val="Header"/>
      <w:pBdr>
        <w:bottom w:val="single" w:sz="4" w:space="1" w:color="auto"/>
      </w:pBdr>
      <w:rPr>
        <w:b/>
      </w:rPr>
    </w:pPr>
    <w:r>
      <w:rPr>
        <w:b/>
      </w:rPr>
      <w:t>Conly &amp; paternalism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3F2" w:rsidRDefault="00EA1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641CF"/>
    <w:multiLevelType w:val="hybridMultilevel"/>
    <w:tmpl w:val="1AC08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F2"/>
    <w:rsid w:val="000242AC"/>
    <w:rsid w:val="001528F1"/>
    <w:rsid w:val="003833E4"/>
    <w:rsid w:val="00B02125"/>
    <w:rsid w:val="00DF6A2B"/>
    <w:rsid w:val="00EA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BB54C"/>
  <w15:chartTrackingRefBased/>
  <w15:docId w15:val="{78B8733E-3CC1-4684-A371-86E3070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12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F2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A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F2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Blind review</cp:lastModifiedBy>
  <cp:revision>1</cp:revision>
  <dcterms:created xsi:type="dcterms:W3CDTF">2019-03-18T21:47:00Z</dcterms:created>
  <dcterms:modified xsi:type="dcterms:W3CDTF">2019-03-18T21:52:00Z</dcterms:modified>
</cp:coreProperties>
</file>