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D0" w:rsidRDefault="00E2515F">
      <w:r>
        <w:rPr>
          <w:b/>
        </w:rPr>
        <w:t>Argument for Originalism #1</w:t>
      </w:r>
    </w:p>
    <w:p w:rsidR="00E2515F" w:rsidRDefault="00E2515F"/>
    <w:p w:rsidR="00E2515F" w:rsidRDefault="00E2515F" w:rsidP="00E2515F">
      <w:pPr>
        <w:pStyle w:val="ListParagraph"/>
        <w:numPr>
          <w:ilvl w:val="0"/>
          <w:numId w:val="1"/>
        </w:numPr>
      </w:pPr>
      <w:r>
        <w:t>If a theory of Constitutional interpretation reduces the moral errors a judge makes when adjudicating on some topic, then it is a good theory of Constitutional interpretation for that judge to employ when adjudicating on that topic.</w:t>
      </w:r>
    </w:p>
    <w:p w:rsidR="00523BE5" w:rsidRDefault="00523BE5" w:rsidP="00523BE5"/>
    <w:p w:rsidR="00E2515F" w:rsidRDefault="00523BE5" w:rsidP="00E2515F">
      <w:pPr>
        <w:pStyle w:val="ListParagraph"/>
        <w:numPr>
          <w:ilvl w:val="0"/>
          <w:numId w:val="1"/>
        </w:numPr>
      </w:pPr>
      <w:r>
        <w:t>For every topic, t</w:t>
      </w:r>
      <w:r w:rsidR="00E2515F">
        <w:t xml:space="preserve">he original meaning of the Constitution is more </w:t>
      </w:r>
      <w:r>
        <w:t>likely to be correct about moral facts</w:t>
      </w:r>
      <w:r w:rsidR="00E2515F">
        <w:t xml:space="preserve"> than every judge</w:t>
      </w:r>
      <w:r>
        <w:t>.</w:t>
      </w:r>
    </w:p>
    <w:p w:rsidR="00523BE5" w:rsidRDefault="00523BE5" w:rsidP="00523BE5"/>
    <w:p w:rsidR="00E2515F" w:rsidRDefault="00E2515F" w:rsidP="00E2515F">
      <w:pPr>
        <w:pStyle w:val="ListParagraph"/>
        <w:numPr>
          <w:ilvl w:val="0"/>
          <w:numId w:val="1"/>
        </w:numPr>
      </w:pPr>
      <w:r>
        <w:t>Thus, Originalism is a good theory of Constitutional interpretation for every judge to use in every case.</w:t>
      </w:r>
    </w:p>
    <w:p w:rsidR="00E2515F" w:rsidRDefault="00E2515F" w:rsidP="00E2515F"/>
    <w:p w:rsidR="00E2515F" w:rsidRDefault="00E2515F" w:rsidP="00E2515F"/>
    <w:p w:rsidR="00E2515F" w:rsidRDefault="00E2515F" w:rsidP="00E2515F"/>
    <w:p w:rsidR="00E2515F" w:rsidRDefault="00523BE5" w:rsidP="00523BE5">
      <w:pPr>
        <w:pStyle w:val="ListParagraph"/>
        <w:numPr>
          <w:ilvl w:val="0"/>
          <w:numId w:val="4"/>
        </w:numPr>
      </w:pPr>
      <w:r>
        <w:t>Are there specific topics, or specific types of topics, where the Constitution is likely to be mistaken about morally important stuff</w:t>
      </w:r>
      <w:r w:rsidR="00B45565">
        <w:t xml:space="preserve">, given its original meaning </w:t>
      </w:r>
      <w:r w:rsidR="00B45565">
        <w:t xml:space="preserve">and/or the </w:t>
      </w:r>
      <w:r w:rsidR="00B45565">
        <w:t>ideas</w:t>
      </w:r>
      <w:r w:rsidR="00B45565">
        <w:t xml:space="preserve"> of the Founding Fathers</w:t>
      </w:r>
      <w:r>
        <w:t>?  Think about not only topics that the Constitution talks about, but what it does not talk about.</w:t>
      </w:r>
    </w:p>
    <w:p w:rsidR="00E2515F" w:rsidRDefault="00E2515F" w:rsidP="00E2515F"/>
    <w:p w:rsidR="00E2515F" w:rsidRDefault="00E2515F" w:rsidP="00E2515F"/>
    <w:p w:rsidR="00E2515F" w:rsidRDefault="00E2515F" w:rsidP="00E2515F"/>
    <w:p w:rsidR="00523BE5" w:rsidRDefault="00523BE5" w:rsidP="00E2515F"/>
    <w:p w:rsidR="00523BE5" w:rsidRDefault="00523BE5" w:rsidP="00E2515F"/>
    <w:p w:rsidR="00523BE5" w:rsidRDefault="00523BE5" w:rsidP="00E2515F"/>
    <w:p w:rsidR="00975AB3" w:rsidRDefault="00975AB3" w:rsidP="00E2515F"/>
    <w:p w:rsidR="00975AB3" w:rsidRDefault="00975AB3" w:rsidP="00E2515F"/>
    <w:p w:rsidR="00523BE5" w:rsidRDefault="00523BE5" w:rsidP="00E2515F"/>
    <w:p w:rsidR="00523BE5" w:rsidRDefault="00523BE5" w:rsidP="00E2515F"/>
    <w:p w:rsidR="00523BE5" w:rsidRDefault="00523BE5" w:rsidP="00523BE5">
      <w:pPr>
        <w:pStyle w:val="ListParagraph"/>
        <w:numPr>
          <w:ilvl w:val="0"/>
          <w:numId w:val="4"/>
        </w:numPr>
      </w:pPr>
      <w:r>
        <w:t xml:space="preserve">Could there be specific judges who are </w:t>
      </w:r>
      <w:r w:rsidR="00B45565">
        <w:t xml:space="preserve">(to some extent) </w:t>
      </w:r>
      <w:r>
        <w:t xml:space="preserve">more likely to be morally correct than </w:t>
      </w:r>
      <w:r w:rsidR="00B45565">
        <w:t xml:space="preserve">the </w:t>
      </w:r>
      <w:r>
        <w:t>Constitution</w:t>
      </w:r>
      <w:r w:rsidR="00B45565">
        <w:t>, given its original meaning</w:t>
      </w:r>
      <w:r>
        <w:t>?  Why or why not?</w:t>
      </w:r>
    </w:p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2515F" w:rsidRDefault="00E2515F" w:rsidP="00E2515F">
      <w:pPr>
        <w:rPr>
          <w:b/>
        </w:rPr>
      </w:pPr>
      <w:r>
        <w:rPr>
          <w:b/>
        </w:rPr>
        <w:lastRenderedPageBreak/>
        <w:t>Argument for Originalism #2</w:t>
      </w:r>
    </w:p>
    <w:p w:rsidR="00E2515F" w:rsidRDefault="00E2515F" w:rsidP="00E2515F">
      <w:pPr>
        <w:rPr>
          <w:b/>
        </w:rPr>
      </w:pPr>
    </w:p>
    <w:p w:rsidR="00E2515F" w:rsidRDefault="00E2515F" w:rsidP="00E2515F">
      <w:pPr>
        <w:pStyle w:val="ListParagraph"/>
        <w:numPr>
          <w:ilvl w:val="0"/>
          <w:numId w:val="2"/>
        </w:numPr>
      </w:pPr>
      <w:r>
        <w:t>Adhering to the original meaning of the Constitution will prevent every judge from making [certain errors].</w:t>
      </w:r>
    </w:p>
    <w:p w:rsidR="00E2515F" w:rsidRDefault="00E2515F" w:rsidP="00E2515F">
      <w:pPr>
        <w:pStyle w:val="ListParagraph"/>
        <w:numPr>
          <w:ilvl w:val="0"/>
          <w:numId w:val="2"/>
        </w:numPr>
      </w:pPr>
      <w:r>
        <w:t>[Preventing those errors] is more important than allowing [any good thing ruled out by the Constitution’s original meaning].</w:t>
      </w:r>
    </w:p>
    <w:p w:rsidR="00E2515F" w:rsidRDefault="00E2515F" w:rsidP="00E2515F">
      <w:pPr>
        <w:pStyle w:val="ListParagraph"/>
        <w:numPr>
          <w:ilvl w:val="0"/>
          <w:numId w:val="2"/>
        </w:numPr>
      </w:pPr>
      <w:r>
        <w:t>Thus, Originalism is a good theory of Constitutional interpretation for every judge to use in every case.</w:t>
      </w:r>
    </w:p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E2515F" w:rsidRDefault="00E2515F" w:rsidP="00E2515F"/>
    <w:p w:rsidR="00B45565" w:rsidRDefault="00B45565" w:rsidP="00E2515F"/>
    <w:p w:rsidR="00B45565" w:rsidRDefault="00B45565" w:rsidP="00E2515F"/>
    <w:p w:rsidR="00B45565" w:rsidRDefault="00B45565" w:rsidP="00E2515F">
      <w:bookmarkStart w:id="0" w:name="_GoBack"/>
      <w:bookmarkEnd w:id="0"/>
    </w:p>
    <w:p w:rsidR="00E2515F" w:rsidRDefault="00E2515F" w:rsidP="00E2515F"/>
    <w:p w:rsidR="00E2515F" w:rsidRDefault="00E2515F" w:rsidP="00E2515F"/>
    <w:p w:rsidR="00E2515F" w:rsidRDefault="00E2515F" w:rsidP="00E2515F">
      <w:r>
        <w:rPr>
          <w:b/>
        </w:rPr>
        <w:t>Argument for Originalism #3</w:t>
      </w:r>
    </w:p>
    <w:p w:rsidR="00E2515F" w:rsidRDefault="00E2515F" w:rsidP="00E2515F"/>
    <w:p w:rsidR="00E2515F" w:rsidRDefault="00E2515F" w:rsidP="00E2515F">
      <w:pPr>
        <w:pStyle w:val="ListParagraph"/>
        <w:numPr>
          <w:ilvl w:val="0"/>
          <w:numId w:val="3"/>
        </w:numPr>
      </w:pPr>
      <w:r>
        <w:t>Overall, fewer errors will be made by judges if [we] publicly advocate Originalism</w:t>
      </w:r>
    </w:p>
    <w:p w:rsidR="00523BE5" w:rsidRPr="00E2515F" w:rsidRDefault="00523BE5" w:rsidP="00E2515F">
      <w:pPr>
        <w:pStyle w:val="ListParagraph"/>
        <w:numPr>
          <w:ilvl w:val="0"/>
          <w:numId w:val="3"/>
        </w:numPr>
      </w:pPr>
      <w:r>
        <w:t xml:space="preserve">Thus, [we] are morally obligated to publicly advocate Originalism </w:t>
      </w:r>
      <w:proofErr w:type="gramStart"/>
      <w:r>
        <w:t>whether or not</w:t>
      </w:r>
      <w:proofErr w:type="gramEnd"/>
      <w:r>
        <w:t xml:space="preserve"> it is the best theory of Constitutional interpretation for all judges in all cases.</w:t>
      </w:r>
    </w:p>
    <w:sectPr w:rsidR="00523BE5" w:rsidRPr="00E25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4A" w:rsidRDefault="00951A4A" w:rsidP="00975AB3">
      <w:r>
        <w:separator/>
      </w:r>
    </w:p>
  </w:endnote>
  <w:endnote w:type="continuationSeparator" w:id="0">
    <w:p w:rsidR="00951A4A" w:rsidRDefault="00951A4A" w:rsidP="0097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B3" w:rsidRDefault="00975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B3" w:rsidRDefault="00975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B3" w:rsidRDefault="00975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4A" w:rsidRDefault="00951A4A" w:rsidP="00975AB3">
      <w:r>
        <w:separator/>
      </w:r>
    </w:p>
  </w:footnote>
  <w:footnote w:type="continuationSeparator" w:id="0">
    <w:p w:rsidR="00951A4A" w:rsidRDefault="00951A4A" w:rsidP="0097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B3" w:rsidRDefault="00975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B3" w:rsidRPr="00975AB3" w:rsidRDefault="00975AB3">
    <w:pPr>
      <w:pStyle w:val="Header"/>
    </w:pPr>
    <w:r>
      <w:rPr>
        <w:b/>
      </w:rPr>
      <w:t>Philosophy of law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75AB3" w:rsidRPr="00975AB3" w:rsidRDefault="00975AB3" w:rsidP="00975AB3">
    <w:pPr>
      <w:pStyle w:val="Header"/>
      <w:pBdr>
        <w:bottom w:val="single" w:sz="4" w:space="1" w:color="auto"/>
      </w:pBdr>
      <w:rPr>
        <w:b/>
      </w:rPr>
    </w:pPr>
    <w:r>
      <w:rPr>
        <w:b/>
      </w:rPr>
      <w:t>Constitutional Originalism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B3" w:rsidRDefault="00975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F16"/>
    <w:multiLevelType w:val="hybridMultilevel"/>
    <w:tmpl w:val="3C10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C30"/>
    <w:multiLevelType w:val="hybridMultilevel"/>
    <w:tmpl w:val="C7D4A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3295B"/>
    <w:multiLevelType w:val="hybridMultilevel"/>
    <w:tmpl w:val="83B4F0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91D50"/>
    <w:multiLevelType w:val="hybridMultilevel"/>
    <w:tmpl w:val="68E24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F"/>
    <w:rsid w:val="000242AC"/>
    <w:rsid w:val="001528F1"/>
    <w:rsid w:val="003833E4"/>
    <w:rsid w:val="00523BE5"/>
    <w:rsid w:val="00951A4A"/>
    <w:rsid w:val="00975AB3"/>
    <w:rsid w:val="00B02125"/>
    <w:rsid w:val="00B45565"/>
    <w:rsid w:val="00CF2C33"/>
    <w:rsid w:val="00E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C28F"/>
  <w15:chartTrackingRefBased/>
  <w15:docId w15:val="{02D93A72-7E9C-4F43-9C4F-F5C2B33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125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B3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97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B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 review</dc:creator>
  <cp:keywords/>
  <dc:description/>
  <cp:lastModifiedBy>Blind review</cp:lastModifiedBy>
  <cp:revision>2</cp:revision>
  <dcterms:created xsi:type="dcterms:W3CDTF">2019-04-02T00:02:00Z</dcterms:created>
  <dcterms:modified xsi:type="dcterms:W3CDTF">2019-04-02T19:48:00Z</dcterms:modified>
</cp:coreProperties>
</file>